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91A53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196B05B7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1F0884D6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4338E553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54C4C5E6" w14:textId="54394D3C" w:rsidR="00E452B7" w:rsidRDefault="00274634" w:rsidP="00E452B7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Addiction </w:t>
      </w:r>
    </w:p>
    <w:p w14:paraId="3C780A91" w14:textId="643A389C" w:rsidR="00E452B7" w:rsidRDefault="00E452B7" w:rsidP="00E452B7">
      <w:pPr>
        <w:ind w:firstLine="0"/>
        <w:jc w:val="center"/>
        <w:rPr>
          <w:b/>
          <w:bCs/>
        </w:rPr>
      </w:pPr>
    </w:p>
    <w:p w14:paraId="0ABE7096" w14:textId="5E9BB2B2" w:rsidR="00DF13FF" w:rsidRDefault="00274634" w:rsidP="00DF13FF">
      <w:pPr>
        <w:ind w:firstLine="0"/>
        <w:jc w:val="center"/>
      </w:pPr>
      <w:r>
        <w:t>Name</w:t>
      </w:r>
    </w:p>
    <w:p w14:paraId="4FC8B578" w14:textId="162346AF" w:rsidR="00E452B7" w:rsidRDefault="00274634" w:rsidP="00E452B7">
      <w:pPr>
        <w:ind w:firstLine="0"/>
        <w:jc w:val="center"/>
      </w:pPr>
      <w:r>
        <w:t xml:space="preserve">Institution </w:t>
      </w:r>
    </w:p>
    <w:p w14:paraId="61E6A471" w14:textId="77777777" w:rsidR="00E452B7" w:rsidRDefault="00274634" w:rsidP="00E452B7">
      <w:pPr>
        <w:ind w:firstLine="0"/>
        <w:jc w:val="center"/>
      </w:pPr>
      <w:r>
        <w:t xml:space="preserve">Course </w:t>
      </w:r>
    </w:p>
    <w:p w14:paraId="683F79CF" w14:textId="77777777" w:rsidR="00E452B7" w:rsidRDefault="00274634" w:rsidP="00E452B7">
      <w:pPr>
        <w:ind w:firstLine="0"/>
        <w:jc w:val="center"/>
      </w:pPr>
      <w:r>
        <w:t>Instructor</w:t>
      </w:r>
    </w:p>
    <w:p w14:paraId="6630F694" w14:textId="5976629D" w:rsidR="00E452B7" w:rsidRDefault="00274634" w:rsidP="00E452B7">
      <w:pPr>
        <w:ind w:firstLine="0"/>
        <w:jc w:val="center"/>
      </w:pPr>
      <w:r>
        <w:t>Due Date</w:t>
      </w:r>
    </w:p>
    <w:p w14:paraId="2DB211A7" w14:textId="77777777" w:rsidR="00E452B7" w:rsidRDefault="00E452B7" w:rsidP="00E452B7">
      <w:pPr>
        <w:ind w:firstLine="0"/>
        <w:jc w:val="center"/>
      </w:pPr>
    </w:p>
    <w:p w14:paraId="3591FFC0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3D1196F2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2023BE0B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7625C57B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41FDAE17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4686EE5D" w14:textId="77777777" w:rsidR="00E452B7" w:rsidRDefault="00E452B7" w:rsidP="00E452B7">
      <w:pPr>
        <w:ind w:firstLine="0"/>
        <w:jc w:val="center"/>
        <w:rPr>
          <w:b/>
          <w:bCs/>
        </w:rPr>
      </w:pPr>
    </w:p>
    <w:p w14:paraId="289AB401" w14:textId="3554D32F" w:rsidR="00E452B7" w:rsidRPr="00E452B7" w:rsidRDefault="00274634" w:rsidP="00E452B7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 xml:space="preserve">Addiction </w:t>
      </w:r>
    </w:p>
    <w:p w14:paraId="6CEF20DA" w14:textId="14C55EDB" w:rsidR="00392E1B" w:rsidRDefault="00274634" w:rsidP="00E452B7">
      <w:r>
        <w:t>American's said no to the war on drugs</w:t>
      </w:r>
      <w:r w:rsidR="00425D5C">
        <w:t xml:space="preserve"> which is evident and undeniable</w:t>
      </w:r>
      <w:r>
        <w:t xml:space="preserve">. In every state, voters </w:t>
      </w:r>
      <w:r w:rsidR="00DB43DC">
        <w:t>are subjecte</w:t>
      </w:r>
      <w:bookmarkStart w:id="0" w:name="_GoBack"/>
      <w:bookmarkEnd w:id="0"/>
      <w:r w:rsidR="00DB43DC">
        <w:t>d to</w:t>
      </w:r>
      <w:r>
        <w:t xml:space="preserve"> an ineffective, punitive and racist system for meddling with substance use and dependence. </w:t>
      </w:r>
      <w:r w:rsidR="00F353BA">
        <w:t xml:space="preserve">There is a big forward leap taken in admitting that the use of drugs has become a matter of mental health, human rights and freedom and public health. </w:t>
      </w:r>
      <w:r w:rsidR="000B76F7">
        <w:t>Yet, only libertine progressives who are stereotyped made this year a banner year for reform in drug policy.</w:t>
      </w:r>
      <w:r w:rsidR="00351762">
        <w:t xml:space="preserve"> Conservatives in purple and red states like Mississippi, Arizona, Montana and South Dakota voted to reject the status quo and relax their laws on drugs</w:t>
      </w:r>
      <w:r w:rsidR="00E452B7">
        <w:t xml:space="preserve"> (Bowers, 2020)</w:t>
      </w:r>
      <w:r w:rsidR="00351762">
        <w:t xml:space="preserve">. </w:t>
      </w:r>
      <w:r w:rsidR="00446E93">
        <w:t>Surprisingly, i</w:t>
      </w:r>
      <w:r w:rsidR="00F00CE5">
        <w:t xml:space="preserve">n ballots where drug decriminalization or legalization of cannabis was, a majority voted in its favor. </w:t>
      </w:r>
      <w:r w:rsidR="00042D19">
        <w:t xml:space="preserve">There was a loud message sent to the </w:t>
      </w:r>
      <w:r w:rsidR="001A0A63">
        <w:t>people’s</w:t>
      </w:r>
      <w:r w:rsidR="00042D19">
        <w:t xml:space="preserve"> legislators and representatives stating that they will</w:t>
      </w:r>
      <w:r w:rsidR="00C70179">
        <w:t xml:space="preserve"> change </w:t>
      </w:r>
      <w:r w:rsidR="00042D19">
        <w:t>the fossilized</w:t>
      </w:r>
      <w:r w:rsidR="00C70179">
        <w:t xml:space="preserve"> laws on drugs</w:t>
      </w:r>
      <w:r w:rsidR="00042D19">
        <w:t xml:space="preserve"> </w:t>
      </w:r>
      <w:r w:rsidR="00C70179">
        <w:t xml:space="preserve">if it is hard for them to do so. </w:t>
      </w:r>
    </w:p>
    <w:p w14:paraId="4E4A293D" w14:textId="528786DE" w:rsidR="00EE5398" w:rsidRDefault="00274634" w:rsidP="001A0A63">
      <w:pPr>
        <w:ind w:firstLine="0"/>
      </w:pPr>
      <w:r>
        <w:rPr>
          <w:b/>
          <w:bCs/>
        </w:rPr>
        <w:tab/>
      </w:r>
      <w:r w:rsidR="00222717" w:rsidRPr="00222717">
        <w:rPr>
          <w:bCs/>
        </w:rPr>
        <w:t>Based on the concept of drugs and drug abuse</w:t>
      </w:r>
      <w:r w:rsidR="00222717">
        <w:rPr>
          <w:b/>
          <w:bCs/>
        </w:rPr>
        <w:t xml:space="preserve"> </w:t>
      </w:r>
      <w:r w:rsidR="00222717">
        <w:t>t</w:t>
      </w:r>
      <w:r>
        <w:t>he e</w:t>
      </w:r>
      <w:r>
        <w:t xml:space="preserve">lection outcome </w:t>
      </w:r>
      <w:r w:rsidR="00446E93">
        <w:t xml:space="preserve">might impact </w:t>
      </w:r>
      <w:r w:rsidR="00425D5C">
        <w:t>our country more so the</w:t>
      </w:r>
      <w:r w:rsidR="00446E93">
        <w:t xml:space="preserve"> youth because they are the ones</w:t>
      </w:r>
      <w:r w:rsidR="00055C11">
        <w:t xml:space="preserve"> who ar</w:t>
      </w:r>
      <w:r w:rsidR="00222717">
        <w:t>e known for the practice</w:t>
      </w:r>
      <w:r w:rsidR="00055C11">
        <w:t>.</w:t>
      </w:r>
      <w:r w:rsidR="007D1A11">
        <w:t xml:space="preserve"> The outcome of the election </w:t>
      </w:r>
      <w:r w:rsidR="00967874">
        <w:t>has</w:t>
      </w:r>
      <w:r w:rsidR="007D1A11">
        <w:t xml:space="preserve"> both positive and negative impact on </w:t>
      </w:r>
      <w:r w:rsidR="00222717">
        <w:t>a</w:t>
      </w:r>
      <w:r w:rsidR="007D1A11">
        <w:t xml:space="preserve"> </w:t>
      </w:r>
      <w:r w:rsidR="00967874">
        <w:t>country</w:t>
      </w:r>
      <w:r w:rsidR="007D1A11">
        <w:t>.</w:t>
      </w:r>
      <w:r w:rsidR="00055C11">
        <w:t xml:space="preserve"> Since some of the illegal drugs </w:t>
      </w:r>
      <w:r w:rsidR="00222717">
        <w:t>will now be</w:t>
      </w:r>
      <w:r>
        <w:t xml:space="preserve"> legalized</w:t>
      </w:r>
      <w:r w:rsidR="00055C11">
        <w:t xml:space="preserve"> most youths will abuse the same uncontrollably. So, a majority of teenagers will be affected cultura</w:t>
      </w:r>
      <w:r w:rsidR="0009014D">
        <w:t>l</w:t>
      </w:r>
      <w:r w:rsidR="00446E93">
        <w:t xml:space="preserve">ly, economically and socially which </w:t>
      </w:r>
      <w:r w:rsidR="0009014D">
        <w:t xml:space="preserve">will be evident as time goes by. </w:t>
      </w:r>
      <w:r w:rsidR="00446E93">
        <w:t>Besides, e</w:t>
      </w:r>
      <w:r w:rsidR="0009014D">
        <w:t>conomically, most vendors will make a lot of profit with the sale of decriminalized d</w:t>
      </w:r>
      <w:r w:rsidR="00446E93">
        <w:t>rugs</w:t>
      </w:r>
      <w:r w:rsidR="0009014D">
        <w:t xml:space="preserve">. </w:t>
      </w:r>
      <w:r w:rsidR="00425D5C">
        <w:t>This raises an alarm about the kind of conversation needed going forward.</w:t>
      </w:r>
    </w:p>
    <w:p w14:paraId="7B6AE464" w14:textId="77777777" w:rsidR="00446E93" w:rsidRDefault="00274634">
      <w:pPr>
        <w:rPr>
          <w:b/>
          <w:bCs/>
        </w:rPr>
      </w:pPr>
      <w:r>
        <w:rPr>
          <w:b/>
          <w:bCs/>
        </w:rPr>
        <w:br w:type="page"/>
      </w:r>
    </w:p>
    <w:p w14:paraId="06821A10" w14:textId="452018F9" w:rsidR="00EE5398" w:rsidRPr="00EE5398" w:rsidRDefault="00274634" w:rsidP="00EE5398">
      <w:pPr>
        <w:ind w:firstLine="0"/>
        <w:jc w:val="center"/>
        <w:rPr>
          <w:b/>
          <w:bCs/>
        </w:rPr>
      </w:pPr>
      <w:r w:rsidRPr="00EE5398">
        <w:rPr>
          <w:b/>
          <w:bCs/>
        </w:rPr>
        <w:lastRenderedPageBreak/>
        <w:t>Reference</w:t>
      </w:r>
    </w:p>
    <w:p w14:paraId="366E1E29" w14:textId="46ED8F9D" w:rsidR="001A0A63" w:rsidRDefault="00274634" w:rsidP="00E452B7">
      <w:pPr>
        <w:ind w:left="720" w:hanging="720"/>
      </w:pPr>
      <w:r w:rsidRPr="00EE5398">
        <w:t xml:space="preserve">Bowers, J. (2020). </w:t>
      </w:r>
      <w:r w:rsidRPr="00E452B7">
        <w:rPr>
          <w:i/>
          <w:iCs/>
        </w:rPr>
        <w:t>Kicking the Habit: The Opioid Crisis and America's Addiction to Prohibition.</w:t>
      </w:r>
      <w:r w:rsidRPr="00EE5398">
        <w:t xml:space="preserve"> Cato Institute, Policy Analysis, (894).</w:t>
      </w:r>
    </w:p>
    <w:p w14:paraId="70B8A84C" w14:textId="77777777" w:rsidR="001A0A63" w:rsidRDefault="001A0A63" w:rsidP="00F84D9B">
      <w:pPr>
        <w:ind w:firstLine="0"/>
      </w:pPr>
    </w:p>
    <w:sectPr w:rsidR="001A0A6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FE047" w14:textId="77777777" w:rsidR="00274634" w:rsidRDefault="00274634">
      <w:pPr>
        <w:spacing w:after="0" w:line="240" w:lineRule="auto"/>
      </w:pPr>
      <w:r>
        <w:separator/>
      </w:r>
    </w:p>
  </w:endnote>
  <w:endnote w:type="continuationSeparator" w:id="0">
    <w:p w14:paraId="25B2F8DC" w14:textId="77777777" w:rsidR="00274634" w:rsidRDefault="00274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E22FA6" w14:textId="77777777" w:rsidR="00274634" w:rsidRDefault="00274634">
      <w:pPr>
        <w:spacing w:after="0" w:line="240" w:lineRule="auto"/>
      </w:pPr>
      <w:r>
        <w:separator/>
      </w:r>
    </w:p>
  </w:footnote>
  <w:footnote w:type="continuationSeparator" w:id="0">
    <w:p w14:paraId="6B442A59" w14:textId="77777777" w:rsidR="00274634" w:rsidRDefault="00274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07014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A55B7A" w14:textId="286B415B" w:rsidR="00DA24D8" w:rsidRDefault="0027463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D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C25C2F" w14:textId="77777777" w:rsidR="00DA24D8" w:rsidRDefault="00DA24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D9B"/>
    <w:rsid w:val="00042D19"/>
    <w:rsid w:val="00055C11"/>
    <w:rsid w:val="0009014D"/>
    <w:rsid w:val="000B76F7"/>
    <w:rsid w:val="001A0A63"/>
    <w:rsid w:val="00222717"/>
    <w:rsid w:val="00274634"/>
    <w:rsid w:val="00351762"/>
    <w:rsid w:val="00392E1B"/>
    <w:rsid w:val="00425D5C"/>
    <w:rsid w:val="00446E93"/>
    <w:rsid w:val="00636703"/>
    <w:rsid w:val="007D1A11"/>
    <w:rsid w:val="00967874"/>
    <w:rsid w:val="00C70179"/>
    <w:rsid w:val="00CA665A"/>
    <w:rsid w:val="00DA24D8"/>
    <w:rsid w:val="00DB43DC"/>
    <w:rsid w:val="00DF13FF"/>
    <w:rsid w:val="00E452B7"/>
    <w:rsid w:val="00EE5398"/>
    <w:rsid w:val="00F00CE5"/>
    <w:rsid w:val="00F34714"/>
    <w:rsid w:val="00F353BA"/>
    <w:rsid w:val="00F730A8"/>
    <w:rsid w:val="00F8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64439-F16F-4C37-8EAB-08906B52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4D8"/>
  </w:style>
  <w:style w:type="paragraph" w:styleId="Footer">
    <w:name w:val="footer"/>
    <w:basedOn w:val="Normal"/>
    <w:link w:val="FooterChar"/>
    <w:uiPriority w:val="99"/>
    <w:unhideWhenUsed/>
    <w:rsid w:val="00DA2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18</cp:revision>
  <dcterms:created xsi:type="dcterms:W3CDTF">2020-11-14T21:25:00Z</dcterms:created>
  <dcterms:modified xsi:type="dcterms:W3CDTF">2020-11-14T22:50:00Z</dcterms:modified>
</cp:coreProperties>
</file>